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92" w:rsidRPr="00232492" w:rsidRDefault="006F0C51" w:rsidP="006F0C51">
      <w:pPr>
        <w:jc w:val="center"/>
        <w:rPr>
          <w:b/>
          <w:color w:val="FF0000"/>
          <w:sz w:val="32"/>
          <w:szCs w:val="32"/>
        </w:rPr>
      </w:pPr>
      <w:r w:rsidRPr="00232492">
        <w:rPr>
          <w:rFonts w:hint="eastAsia"/>
          <w:b/>
          <w:color w:val="FF0000"/>
          <w:sz w:val="32"/>
          <w:szCs w:val="32"/>
        </w:rPr>
        <w:t>＜＜　産前産後休業期間中の保険料免除</w:t>
      </w:r>
      <w:r w:rsidR="00065B92" w:rsidRPr="00232492">
        <w:rPr>
          <w:rFonts w:hint="eastAsia"/>
          <w:b/>
          <w:color w:val="FF0000"/>
          <w:sz w:val="32"/>
          <w:szCs w:val="32"/>
        </w:rPr>
        <w:t>＞＞</w:t>
      </w:r>
    </w:p>
    <w:p w:rsidR="00677CC4" w:rsidRPr="00D401C9" w:rsidRDefault="006F0C51" w:rsidP="006F0C51">
      <w:pPr>
        <w:jc w:val="center"/>
        <w:rPr>
          <w:b/>
          <w:color w:val="FF0000"/>
          <w:sz w:val="24"/>
          <w:szCs w:val="24"/>
        </w:rPr>
      </w:pPr>
      <w:r w:rsidRPr="00D401C9">
        <w:rPr>
          <w:rFonts w:hint="eastAsia"/>
          <w:b/>
          <w:color w:val="FF0000"/>
          <w:sz w:val="24"/>
          <w:szCs w:val="24"/>
        </w:rPr>
        <w:t>（平成２６年４月から）</w:t>
      </w:r>
    </w:p>
    <w:p w:rsidR="00232492" w:rsidRDefault="006F0C51" w:rsidP="006F0C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F0C51" w:rsidRDefault="006F0C51" w:rsidP="00232492">
      <w:pPr>
        <w:ind w:firstLineChars="100" w:firstLine="240"/>
        <w:jc w:val="left"/>
        <w:rPr>
          <w:sz w:val="24"/>
          <w:szCs w:val="24"/>
        </w:rPr>
      </w:pPr>
      <w:r w:rsidRPr="00232492">
        <w:rPr>
          <w:rFonts w:hint="eastAsia"/>
          <w:sz w:val="24"/>
          <w:szCs w:val="24"/>
        </w:rPr>
        <w:t>次世代育成の観点から、出産前後の経済的</w:t>
      </w:r>
      <w:r w:rsidR="00A25055" w:rsidRPr="00232492">
        <w:rPr>
          <w:rFonts w:hint="eastAsia"/>
          <w:sz w:val="24"/>
          <w:szCs w:val="24"/>
        </w:rPr>
        <w:t>負担を軽減して、子どもを産みやすい環境を整えることを目的に、産前産後休業を取得した方に、育児休業等と同様の配慮措置を講じることとされたものです。</w:t>
      </w:r>
    </w:p>
    <w:p w:rsidR="00232492" w:rsidRPr="00232492" w:rsidRDefault="00232492" w:rsidP="00232492">
      <w:pPr>
        <w:ind w:firstLineChars="100" w:firstLine="240"/>
        <w:jc w:val="left"/>
        <w:rPr>
          <w:sz w:val="24"/>
          <w:szCs w:val="24"/>
        </w:rPr>
      </w:pPr>
    </w:p>
    <w:tbl>
      <w:tblPr>
        <w:tblW w:w="8556" w:type="dxa"/>
        <w:tblInd w:w="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56"/>
      </w:tblGrid>
      <w:tr w:rsidR="0013172B" w:rsidTr="00131C26">
        <w:trPr>
          <w:trHeight w:val="4892"/>
        </w:trPr>
        <w:tc>
          <w:tcPr>
            <w:tcW w:w="8556" w:type="dxa"/>
          </w:tcPr>
          <w:p w:rsidR="00153F4D" w:rsidRDefault="0013172B" w:rsidP="00153F4D">
            <w:pPr>
              <w:jc w:val="left"/>
              <w:rPr>
                <w:b/>
                <w:color w:val="0070C0"/>
                <w:sz w:val="28"/>
                <w:szCs w:val="28"/>
              </w:rPr>
            </w:pPr>
            <w:r w:rsidRPr="00DA4002">
              <w:rPr>
                <w:rFonts w:hint="eastAsia"/>
                <w:b/>
                <w:color w:val="0070C0"/>
                <w:sz w:val="28"/>
                <w:szCs w:val="28"/>
              </w:rPr>
              <w:t>★産前産後休業期間中の保険料免除</w:t>
            </w:r>
          </w:p>
          <w:p w:rsidR="00131C26" w:rsidRDefault="0013172B" w:rsidP="00131C26">
            <w:pPr>
              <w:ind w:firstLineChars="100" w:firstLine="241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b/>
                <w:color w:val="0070C0"/>
                <w:sz w:val="24"/>
                <w:szCs w:val="24"/>
              </w:rPr>
              <w:t>●</w:t>
            </w:r>
            <w:r w:rsidRPr="00232492">
              <w:rPr>
                <w:rFonts w:hint="eastAsia"/>
                <w:b/>
                <w:sz w:val="24"/>
                <w:szCs w:val="24"/>
              </w:rPr>
              <w:t>免除期間</w:t>
            </w:r>
            <w:r w:rsidRPr="00232492">
              <w:rPr>
                <w:rFonts w:hint="eastAsia"/>
                <w:sz w:val="24"/>
                <w:szCs w:val="24"/>
              </w:rPr>
              <w:t>：産前産後休業開始日の属する月から、終了日の翌日の属す</w:t>
            </w:r>
            <w:r w:rsidR="00131C26">
              <w:rPr>
                <w:rFonts w:hint="eastAsia"/>
                <w:sz w:val="24"/>
                <w:szCs w:val="24"/>
              </w:rPr>
              <w:t>る</w:t>
            </w:r>
            <w:r w:rsidRPr="00232492">
              <w:rPr>
                <w:rFonts w:hint="eastAsia"/>
                <w:sz w:val="24"/>
                <w:szCs w:val="24"/>
              </w:rPr>
              <w:t>月</w:t>
            </w:r>
          </w:p>
          <w:p w:rsidR="0013172B" w:rsidRPr="00467ACA" w:rsidRDefault="0013172B" w:rsidP="00131C26">
            <w:pPr>
              <w:ind w:firstLineChars="700" w:firstLine="1680"/>
              <w:jc w:val="left"/>
              <w:rPr>
                <w:b/>
                <w:color w:val="0070C0"/>
                <w:sz w:val="28"/>
                <w:szCs w:val="28"/>
              </w:rPr>
            </w:pPr>
            <w:r w:rsidRPr="00232492">
              <w:rPr>
                <w:rFonts w:hint="eastAsia"/>
                <w:sz w:val="24"/>
                <w:szCs w:val="24"/>
              </w:rPr>
              <w:t>の前月までの保険料が免除されます。</w:t>
            </w:r>
          </w:p>
          <w:p w:rsidR="0013172B" w:rsidRPr="00232492" w:rsidRDefault="0013172B" w:rsidP="00232492">
            <w:pPr>
              <w:ind w:leftChars="216" w:left="695" w:hangingChars="100" w:hanging="241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b/>
                <w:sz w:val="24"/>
                <w:szCs w:val="24"/>
                <w:u w:val="double" w:color="FF0000"/>
              </w:rPr>
              <w:t>※平成２６年４月３０日以降</w:t>
            </w:r>
            <w:r w:rsidRPr="00232492">
              <w:rPr>
                <w:rFonts w:hint="eastAsia"/>
                <w:sz w:val="24"/>
                <w:szCs w:val="24"/>
              </w:rPr>
              <w:t>に産前産後休業が終了となる方（平成２６年４月分以降の保険料）から対象となります。</w:t>
            </w:r>
          </w:p>
          <w:p w:rsidR="00131C26" w:rsidRDefault="0013172B" w:rsidP="00232492">
            <w:pPr>
              <w:ind w:leftChars="216" w:left="695" w:hangingChars="100" w:hanging="241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b/>
                <w:sz w:val="24"/>
                <w:szCs w:val="24"/>
              </w:rPr>
              <w:t>・産前産後休業</w:t>
            </w:r>
            <w:r w:rsidRPr="00232492">
              <w:rPr>
                <w:rFonts w:hint="eastAsia"/>
                <w:sz w:val="24"/>
                <w:szCs w:val="24"/>
              </w:rPr>
              <w:t>：出産の日（出産の日が出産の予定日後であるときは、出</w:t>
            </w:r>
          </w:p>
          <w:p w:rsidR="00131C26" w:rsidRDefault="0013172B" w:rsidP="00131C26">
            <w:pPr>
              <w:ind w:leftChars="216" w:left="454" w:firstLineChars="800" w:firstLine="1920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sz w:val="24"/>
                <w:szCs w:val="24"/>
              </w:rPr>
              <w:t>産予定日）以前４２日（多胎妊娠の場合は９８日）から</w:t>
            </w:r>
          </w:p>
          <w:p w:rsidR="00131C26" w:rsidRDefault="0013172B" w:rsidP="00131C26">
            <w:pPr>
              <w:ind w:leftChars="216" w:left="454" w:firstLineChars="800" w:firstLine="1920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sz w:val="24"/>
                <w:szCs w:val="24"/>
              </w:rPr>
              <w:t>出産の日後５６日までの間で、妊娠又は出産に関する事</w:t>
            </w:r>
          </w:p>
          <w:p w:rsidR="0013172B" w:rsidRPr="00232492" w:rsidRDefault="0013172B" w:rsidP="00131C26">
            <w:pPr>
              <w:ind w:leftChars="216" w:left="454" w:firstLineChars="800" w:firstLine="1920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sz w:val="24"/>
                <w:szCs w:val="24"/>
              </w:rPr>
              <w:t>由を理由として労務に従事しないことをいいます。</w:t>
            </w:r>
          </w:p>
          <w:p w:rsidR="00131C26" w:rsidRDefault="0013172B" w:rsidP="00232492">
            <w:pPr>
              <w:ind w:leftChars="216" w:left="695" w:hangingChars="100" w:hanging="241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b/>
                <w:sz w:val="24"/>
                <w:szCs w:val="24"/>
              </w:rPr>
              <w:t>・出産</w:t>
            </w:r>
            <w:r w:rsidRPr="00232492">
              <w:rPr>
                <w:rFonts w:hint="eastAsia"/>
                <w:sz w:val="24"/>
                <w:szCs w:val="24"/>
              </w:rPr>
              <w:t>：妊娠８５日（４か月）以上の分娩をいい、早産、死産、流産、人</w:t>
            </w:r>
          </w:p>
          <w:p w:rsidR="0013172B" w:rsidRPr="00232492" w:rsidRDefault="0013172B" w:rsidP="00131C26">
            <w:pPr>
              <w:ind w:leftChars="216" w:left="454" w:firstLineChars="400" w:firstLine="960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sz w:val="24"/>
                <w:szCs w:val="24"/>
              </w:rPr>
              <w:t>工妊娠中絶も含まれます。</w:t>
            </w:r>
          </w:p>
          <w:p w:rsidR="00D01EB0" w:rsidRDefault="0013172B" w:rsidP="00D01EB0">
            <w:pPr>
              <w:ind w:leftChars="-100" w:left="270" w:hangingChars="200" w:hanging="480"/>
              <w:jc w:val="left"/>
              <w:rPr>
                <w:rFonts w:hint="eastAsia"/>
                <w:sz w:val="24"/>
                <w:szCs w:val="24"/>
              </w:rPr>
            </w:pPr>
            <w:r w:rsidRPr="00232492">
              <w:rPr>
                <w:rFonts w:hint="eastAsia"/>
                <w:sz w:val="24"/>
                <w:szCs w:val="24"/>
              </w:rPr>
              <w:t xml:space="preserve">　</w:t>
            </w:r>
            <w:r w:rsidR="004D1746">
              <w:rPr>
                <w:rFonts w:hint="eastAsia"/>
                <w:sz w:val="24"/>
                <w:szCs w:val="24"/>
              </w:rPr>
              <w:t xml:space="preserve">　</w:t>
            </w:r>
            <w:r w:rsidRPr="00232492">
              <w:rPr>
                <w:rFonts w:hint="eastAsia"/>
                <w:color w:val="0070C0"/>
                <w:sz w:val="24"/>
                <w:szCs w:val="24"/>
              </w:rPr>
              <w:t>●</w:t>
            </w:r>
            <w:r w:rsidRPr="00232492">
              <w:rPr>
                <w:rFonts w:hint="eastAsia"/>
                <w:b/>
                <w:sz w:val="24"/>
                <w:szCs w:val="24"/>
              </w:rPr>
              <w:t>届出：</w:t>
            </w:r>
            <w:r w:rsidRPr="00232492">
              <w:rPr>
                <w:rFonts w:hint="eastAsia"/>
                <w:sz w:val="24"/>
                <w:szCs w:val="24"/>
              </w:rPr>
              <w:t>産前産後休業を開始した日以降に、</w:t>
            </w:r>
            <w:r w:rsidR="00D01EB0">
              <w:rPr>
                <w:rFonts w:hint="eastAsia"/>
                <w:sz w:val="24"/>
                <w:szCs w:val="24"/>
              </w:rPr>
              <w:t>事業主が</w:t>
            </w:r>
            <w:r w:rsidRPr="00232492">
              <w:rPr>
                <w:rFonts w:hint="eastAsia"/>
                <w:sz w:val="24"/>
                <w:szCs w:val="24"/>
              </w:rPr>
              <w:t>『産前産後休業取得者</w:t>
            </w:r>
          </w:p>
          <w:p w:rsidR="0013172B" w:rsidRPr="004D1746" w:rsidRDefault="0013172B" w:rsidP="00D01EB0">
            <w:pPr>
              <w:ind w:leftChars="-200" w:left="-420" w:firstLineChars="700" w:firstLine="1680"/>
              <w:jc w:val="left"/>
              <w:rPr>
                <w:sz w:val="24"/>
                <w:szCs w:val="24"/>
              </w:rPr>
            </w:pPr>
            <w:r w:rsidRPr="00232492">
              <w:rPr>
                <w:rFonts w:hint="eastAsia"/>
                <w:sz w:val="24"/>
                <w:szCs w:val="24"/>
              </w:rPr>
              <w:t>申出書』を提出してください。</w:t>
            </w:r>
          </w:p>
        </w:tc>
      </w:tr>
    </w:tbl>
    <w:p w:rsidR="00B95BA2" w:rsidRDefault="00065B92" w:rsidP="006F0C51">
      <w:pPr>
        <w:jc w:val="left"/>
        <w:rPr>
          <w:color w:val="548DD4" w:themeColor="text2" w:themeTint="99"/>
          <w:szCs w:val="21"/>
        </w:rPr>
      </w:pPr>
      <w:r>
        <w:rPr>
          <w:rFonts w:hint="eastAsia"/>
          <w:color w:val="548DD4" w:themeColor="text2" w:themeTint="99"/>
          <w:szCs w:val="21"/>
        </w:rPr>
        <w:t xml:space="preserve">　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5"/>
      </w:tblGrid>
      <w:tr w:rsidR="00232492" w:rsidTr="00131C26">
        <w:trPr>
          <w:trHeight w:val="4165"/>
        </w:trPr>
        <w:tc>
          <w:tcPr>
            <w:tcW w:w="8505" w:type="dxa"/>
          </w:tcPr>
          <w:p w:rsidR="00232492" w:rsidRPr="00DA4002" w:rsidRDefault="00232492" w:rsidP="00232492">
            <w:pPr>
              <w:jc w:val="left"/>
              <w:rPr>
                <w:b/>
                <w:color w:val="0070C0"/>
                <w:sz w:val="28"/>
                <w:szCs w:val="28"/>
              </w:rPr>
            </w:pPr>
            <w:r w:rsidRPr="00DA4002">
              <w:rPr>
                <w:rFonts w:hint="eastAsia"/>
                <w:b/>
                <w:color w:val="0070C0"/>
                <w:sz w:val="28"/>
                <w:szCs w:val="28"/>
              </w:rPr>
              <w:t>★産前産後休業を終了した際の標準報酬の改定</w:t>
            </w:r>
          </w:p>
          <w:p w:rsidR="00131C26" w:rsidRDefault="00232492" w:rsidP="00131C26">
            <w:pPr>
              <w:ind w:leftChars="-40" w:left="-84" w:firstLineChars="100" w:firstLine="241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b/>
                <w:color w:val="0070C0"/>
                <w:sz w:val="24"/>
                <w:szCs w:val="24"/>
              </w:rPr>
              <w:t>●</w:t>
            </w:r>
            <w:r w:rsidRPr="00DA4002">
              <w:rPr>
                <w:rFonts w:hint="eastAsia"/>
                <w:b/>
                <w:sz w:val="24"/>
                <w:szCs w:val="24"/>
              </w:rPr>
              <w:t>対象者</w:t>
            </w:r>
            <w:r w:rsidRPr="00DA4002">
              <w:rPr>
                <w:rFonts w:hint="eastAsia"/>
                <w:sz w:val="24"/>
                <w:szCs w:val="24"/>
              </w:rPr>
              <w:t>：産前産後休業終了日の翌日の属する月以後３か月間の報酬（支払</w:t>
            </w:r>
          </w:p>
          <w:p w:rsidR="00131C26" w:rsidRDefault="00232492" w:rsidP="00DA4002">
            <w:pPr>
              <w:ind w:leftChars="-40" w:left="-84" w:firstLineChars="600" w:firstLine="144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>基礎日数が１７日未満の月を除く）の平均を報酬月額として算出</w:t>
            </w:r>
          </w:p>
          <w:p w:rsidR="00131C26" w:rsidRDefault="00232492" w:rsidP="00DA4002">
            <w:pPr>
              <w:ind w:leftChars="-40" w:left="-84" w:firstLineChars="600" w:firstLine="144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>した標準報酬月額が、休業時点の標準報酬月額と１等級以上の差</w:t>
            </w:r>
          </w:p>
          <w:p w:rsidR="00232492" w:rsidRPr="00DA4002" w:rsidRDefault="00232492" w:rsidP="00DA4002">
            <w:pPr>
              <w:ind w:leftChars="-40" w:left="-84" w:firstLineChars="600" w:firstLine="144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>が生じる場合。</w:t>
            </w:r>
          </w:p>
          <w:p w:rsidR="00DA4002" w:rsidRDefault="00232492" w:rsidP="00746E1F">
            <w:pPr>
              <w:ind w:leftChars="200" w:left="42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b/>
                <w:sz w:val="24"/>
                <w:szCs w:val="24"/>
                <w:u w:val="double" w:color="FF0000"/>
              </w:rPr>
              <w:t>※平成２６年４月１日以降</w:t>
            </w:r>
            <w:r w:rsidRPr="00DA4002">
              <w:rPr>
                <w:rFonts w:hint="eastAsia"/>
                <w:sz w:val="24"/>
                <w:szCs w:val="24"/>
              </w:rPr>
              <w:t>に産前産後休業が終了となる方から対象となりま</w:t>
            </w:r>
            <w:r w:rsidR="00746E1F">
              <w:rPr>
                <w:rFonts w:hint="eastAsia"/>
                <w:sz w:val="24"/>
                <w:szCs w:val="24"/>
              </w:rPr>
              <w:t>す</w:t>
            </w:r>
            <w:r w:rsidRPr="00DA4002">
              <w:rPr>
                <w:rFonts w:hint="eastAsia"/>
                <w:sz w:val="24"/>
                <w:szCs w:val="24"/>
              </w:rPr>
              <w:t>。</w:t>
            </w:r>
          </w:p>
          <w:p w:rsidR="00DA4002" w:rsidRDefault="00232492" w:rsidP="00DA4002">
            <w:pPr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>※</w:t>
            </w:r>
            <w:r w:rsidR="00DA4002">
              <w:rPr>
                <w:rFonts w:hint="eastAsia"/>
                <w:sz w:val="24"/>
                <w:szCs w:val="24"/>
              </w:rPr>
              <w:t>基礎となった</w:t>
            </w:r>
            <w:r w:rsidRPr="00DA4002">
              <w:rPr>
                <w:rFonts w:hint="eastAsia"/>
                <w:sz w:val="24"/>
                <w:szCs w:val="24"/>
              </w:rPr>
              <w:t>３か月の翌月から標準報酬月額が改定されます。</w:t>
            </w:r>
          </w:p>
          <w:p w:rsidR="00131C26" w:rsidRDefault="00232492" w:rsidP="00131C26">
            <w:pPr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>※産前産後休業終了日の翌日に、引き続き育児休業等を開始した場合は対</w:t>
            </w:r>
          </w:p>
          <w:p w:rsidR="00232492" w:rsidRPr="00DA4002" w:rsidRDefault="00232492" w:rsidP="00131C26">
            <w:pPr>
              <w:ind w:leftChars="100" w:left="210" w:firstLineChars="200" w:firstLine="48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>象</w:t>
            </w:r>
            <w:r w:rsidR="00DA4002">
              <w:rPr>
                <w:rFonts w:hint="eastAsia"/>
                <w:sz w:val="24"/>
                <w:szCs w:val="24"/>
              </w:rPr>
              <w:t>とはなりません。</w:t>
            </w:r>
          </w:p>
          <w:p w:rsidR="00131C26" w:rsidRDefault="00232492" w:rsidP="00131C26">
            <w:pPr>
              <w:ind w:leftChars="-160" w:left="144" w:hangingChars="200" w:hanging="480"/>
              <w:jc w:val="left"/>
              <w:rPr>
                <w:sz w:val="24"/>
                <w:szCs w:val="24"/>
              </w:rPr>
            </w:pPr>
            <w:r w:rsidRPr="00DA4002">
              <w:rPr>
                <w:rFonts w:hint="eastAsia"/>
                <w:sz w:val="24"/>
                <w:szCs w:val="24"/>
              </w:rPr>
              <w:t xml:space="preserve">　</w:t>
            </w:r>
            <w:r w:rsidR="00DA4002">
              <w:rPr>
                <w:rFonts w:hint="eastAsia"/>
                <w:sz w:val="24"/>
                <w:szCs w:val="24"/>
              </w:rPr>
              <w:t xml:space="preserve">　</w:t>
            </w:r>
            <w:r w:rsidRPr="00DA4002">
              <w:rPr>
                <w:rFonts w:hint="eastAsia"/>
                <w:color w:val="0070C0"/>
                <w:sz w:val="24"/>
                <w:szCs w:val="24"/>
              </w:rPr>
              <w:t>●</w:t>
            </w:r>
            <w:r w:rsidRPr="00DA4002">
              <w:rPr>
                <w:rFonts w:hint="eastAsia"/>
                <w:b/>
                <w:sz w:val="24"/>
                <w:szCs w:val="24"/>
              </w:rPr>
              <w:t>届出</w:t>
            </w:r>
            <w:r w:rsidRPr="00DA4002">
              <w:rPr>
                <w:rFonts w:hint="eastAsia"/>
                <w:sz w:val="24"/>
                <w:szCs w:val="24"/>
              </w:rPr>
              <w:t>：被保険者が事業主を経由して『産前産後休業終了時報酬月額変更届』</w:t>
            </w:r>
          </w:p>
          <w:p w:rsidR="00232492" w:rsidRPr="00746E1F" w:rsidRDefault="00232492" w:rsidP="00131C26">
            <w:pPr>
              <w:ind w:leftChars="-260" w:left="-546" w:firstLineChars="700" w:firstLine="1680"/>
              <w:jc w:val="left"/>
              <w:rPr>
                <w:szCs w:val="21"/>
              </w:rPr>
            </w:pPr>
            <w:proofErr w:type="gramStart"/>
            <w:r w:rsidRPr="00DA4002">
              <w:rPr>
                <w:rFonts w:hint="eastAsia"/>
                <w:sz w:val="24"/>
                <w:szCs w:val="24"/>
              </w:rPr>
              <w:t>を提</w:t>
            </w:r>
            <w:proofErr w:type="gramEnd"/>
            <w:r w:rsidRPr="00DA4002">
              <w:rPr>
                <w:rFonts w:hint="eastAsia"/>
                <w:sz w:val="24"/>
                <w:szCs w:val="24"/>
              </w:rPr>
              <w:t>出してください。</w:t>
            </w:r>
          </w:p>
        </w:tc>
      </w:tr>
    </w:tbl>
    <w:p w:rsidR="00020D05" w:rsidRPr="00020D05" w:rsidRDefault="00020D05" w:rsidP="00DA4002">
      <w:pPr>
        <w:jc w:val="left"/>
        <w:rPr>
          <w:b/>
          <w:sz w:val="24"/>
          <w:szCs w:val="24"/>
        </w:rPr>
      </w:pPr>
    </w:p>
    <w:sectPr w:rsidR="00020D05" w:rsidRPr="00020D05" w:rsidSect="00DA400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85" w:rsidRDefault="00E97185" w:rsidP="002E45BD">
      <w:r>
        <w:separator/>
      </w:r>
    </w:p>
  </w:endnote>
  <w:endnote w:type="continuationSeparator" w:id="0">
    <w:p w:rsidR="00E97185" w:rsidRDefault="00E97185" w:rsidP="002E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85" w:rsidRDefault="00E97185" w:rsidP="002E45BD">
      <w:r>
        <w:separator/>
      </w:r>
    </w:p>
  </w:footnote>
  <w:footnote w:type="continuationSeparator" w:id="0">
    <w:p w:rsidR="00E97185" w:rsidRDefault="00E97185" w:rsidP="002E4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3C8"/>
    <w:rsid w:val="00020D05"/>
    <w:rsid w:val="00065B92"/>
    <w:rsid w:val="000A57FA"/>
    <w:rsid w:val="0013172B"/>
    <w:rsid w:val="00131C26"/>
    <w:rsid w:val="00153F4D"/>
    <w:rsid w:val="00232492"/>
    <w:rsid w:val="002B7644"/>
    <w:rsid w:val="002E45BD"/>
    <w:rsid w:val="00302D6D"/>
    <w:rsid w:val="00375FFF"/>
    <w:rsid w:val="00467ACA"/>
    <w:rsid w:val="004D1746"/>
    <w:rsid w:val="00677CC4"/>
    <w:rsid w:val="006A7AB7"/>
    <w:rsid w:val="006F0C51"/>
    <w:rsid w:val="00713BDE"/>
    <w:rsid w:val="00746E1F"/>
    <w:rsid w:val="007953C8"/>
    <w:rsid w:val="007B70DC"/>
    <w:rsid w:val="0096072D"/>
    <w:rsid w:val="00A25055"/>
    <w:rsid w:val="00AA35D7"/>
    <w:rsid w:val="00B40F55"/>
    <w:rsid w:val="00B95BA2"/>
    <w:rsid w:val="00D01EB0"/>
    <w:rsid w:val="00D401C9"/>
    <w:rsid w:val="00DA4002"/>
    <w:rsid w:val="00E4162B"/>
    <w:rsid w:val="00E77233"/>
    <w:rsid w:val="00E97185"/>
    <w:rsid w:val="00F4241E"/>
    <w:rsid w:val="00F5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45BD"/>
  </w:style>
  <w:style w:type="paragraph" w:styleId="a5">
    <w:name w:val="footer"/>
    <w:basedOn w:val="a"/>
    <w:link w:val="a6"/>
    <w:uiPriority w:val="99"/>
    <w:semiHidden/>
    <w:unhideWhenUsed/>
    <w:rsid w:val="002E4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4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2</cp:revision>
  <cp:lastPrinted>2014-03-06T00:38:00Z</cp:lastPrinted>
  <dcterms:created xsi:type="dcterms:W3CDTF">2014-03-06T02:03:00Z</dcterms:created>
  <dcterms:modified xsi:type="dcterms:W3CDTF">2014-03-06T02:03:00Z</dcterms:modified>
</cp:coreProperties>
</file>